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3A4" w:rsidRDefault="005723A4" w:rsidP="005723A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B90B214" wp14:editId="390C6A3B">
            <wp:extent cx="6570345" cy="9473627"/>
            <wp:effectExtent l="0" t="0" r="1905" b="0"/>
            <wp:docPr id="1" name="Рисунок 1" descr="C:\Users\Саша\Desktop\Новая папка (2)\IMG_20251123_171011_edit_310969149241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011_edit_31096914924199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9473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0B7" w:rsidRPr="00E860B1" w:rsidRDefault="00426354" w:rsidP="00426354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0B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8920B7" w:rsidRPr="0071203D" w:rsidRDefault="00426354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71203D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Пояснительная записка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…………………………………………………………..3 - 4</w:t>
      </w:r>
    </w:p>
    <w:p w:rsidR="00426354" w:rsidRPr="0071203D" w:rsidRDefault="00426354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71203D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Общая характеристика</w:t>
      </w:r>
      <w:r w:rsidR="0071203D" w:rsidRPr="0071203D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 xml:space="preserve"> коррекционного курса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…………...................................4 - 5</w:t>
      </w:r>
    </w:p>
    <w:p w:rsidR="00426354" w:rsidRPr="00E860B1" w:rsidRDefault="00E34B3A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Описание места коррекционного курса в учебном плане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………………………...5</w:t>
      </w:r>
    </w:p>
    <w:p w:rsidR="00E34B3A" w:rsidRPr="00E860B1" w:rsidRDefault="00E34B3A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Личностные и предметные результаты освоения коррекционного курса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…...5 - 8</w:t>
      </w:r>
    </w:p>
    <w:p w:rsidR="00E34B3A" w:rsidRPr="00E860B1" w:rsidRDefault="00E34B3A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Содержание коррекционного курса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…………………………………………...8 - 12</w:t>
      </w:r>
    </w:p>
    <w:p w:rsidR="00E34B3A" w:rsidRPr="00E860B1" w:rsidRDefault="00E34B3A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Тематическое планирование</w:t>
      </w:r>
      <w:r w:rsidR="004C0A8E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…………………………………………………</w:t>
      </w:r>
      <w:r w:rsidR="006B6977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.12 - 20</w:t>
      </w:r>
    </w:p>
    <w:p w:rsidR="00E34B3A" w:rsidRPr="00E860B1" w:rsidRDefault="00E34B3A" w:rsidP="00D44357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Материально  - техническое обеспечение образовательной деятельности</w:t>
      </w:r>
      <w:r w:rsidR="006B6977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…………………………………………………………………...21 - 2</w:t>
      </w:r>
      <w:r w:rsidR="00E73B0C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>2</w:t>
      </w:r>
    </w:p>
    <w:p w:rsidR="008920B7" w:rsidRPr="00E860B1" w:rsidRDefault="008920B7" w:rsidP="008920B7">
      <w:pPr>
        <w:spacing w:after="0" w:line="240" w:lineRule="auto"/>
        <w:rPr>
          <w:rFonts w:ascii="Arial" w:eastAsia="Times New Roman" w:hAnsi="Arial" w:cs="Times New Roman"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Pr="00E860B1" w:rsidRDefault="008920B7" w:rsidP="008920B7">
      <w:pPr>
        <w:spacing w:after="0" w:line="240" w:lineRule="auto"/>
        <w:rPr>
          <w:rFonts w:ascii="Arial" w:eastAsia="Times New Roman" w:hAnsi="Arial" w:cs="Times New Roman"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Default="008920B7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</w:p>
    <w:p w:rsidR="008920B7" w:rsidRPr="00C27547" w:rsidRDefault="00E860B1" w:rsidP="008920B7">
      <w:pPr>
        <w:spacing w:after="0" w:line="240" w:lineRule="auto"/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</w:pPr>
      <w:r>
        <w:rPr>
          <w:rFonts w:ascii="Arial" w:eastAsia="Times New Roman" w:hAnsi="Arial" w:cs="Times New Roman"/>
          <w:b/>
          <w:bCs/>
          <w:color w:val="252525"/>
          <w:sz w:val="24"/>
          <w:szCs w:val="24"/>
          <w:shd w:val="clear" w:color="auto" w:fill="FFFFFF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1. Пояснительная записка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государственный образовательный стандарт образования обучающихся с легкой умственной отсталостью (интеллектуальными нарушениями) обеспечивает: формирование и развитие различных видов устной речи (разговорно</w:t>
      </w:r>
      <w:r w:rsidR="00426354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диалогической, описательно-повествовательной) на основе обогащения знаний об окружающей действительности. Обогащение и развитие словаря, уточнение значения слова, развитие лексической системности, формирование семантических полей. Развитие и совершенствование грамматического строя речи. Развитие связной речи. Коррекция недостатков письменной речи (чтения и письма).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Опираясь на данные мониторинга уровня речевого развития учащихся, в связи с изменением требований общества к обучению детей с ОВЗ, с введением ФГОС возникла необходимость создания специальной программы логопедической коррекции для учащихся с легкой интеллектуальной недостаточностью.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учитывает особенности психофизического развития детей, индивидуальные возможности, особые образовательные потребности, обеспечивает комплексную коррекцию нарушений развития и социальную адаптацию.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Специфика речевых нарушений у детей с ОВЗ обусловлена комплексом причин органического, функционального и социального характера. Большая распространённость и особенности симптоматики речевых нарушений у детей с легкой интеллектуальной недостаточностью обусловлены наличием вторичных отклонений в развитии ведущих психических процессов (восприятия, внимания, памяти, мышления), что создает дополнительные затруднения в овладении речевыми навыками.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речи у данной категории детей носят стойкий системный характер и затрагивают все компоненты речевой системы: лексико-грамматическую сторону речи (словарный запас, связную монологическую, диалогическую и фразовую речь; грамматический строй речи); смысловую (не понимают смысла слова или высказывания, не могут проанализировать слово, си</w:t>
      </w:r>
      <w:r w:rsidR="00426354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туацию и сделать выводы); фонетико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426354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фонематическую (звукопроизношение,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звукоразличение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Нарушения устной речи отрицательно сказываются и, на развитие письменной речи.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условиях коррекционной школы формирование полноценной учебной деятельности возможно лишь при достаточно хорошем уровне развития речи, который предполагает определённую степень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языка, а также умений и навыков свободно и адекватно пользоваться этими средствами в целях общения.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Полноценная речь ребенка - это также средство повышения уровня коммуникабельности, путь к развитию его, как личности, а в конечном итоге – способ достижения наилучшей социальной адаптации. Являясь средством планирования и регуляции человеческой деятельности, речь влияет и на формирование поведения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ребенка, способствует более совершенному овладению профессионально-трудовыми навыками, что тоже содействует его жизненным успехам.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Работая над исправлением различных речевых нарушений, формируя речевые умения и навыки логопед, тем самым, развивает у учащихся познавательные процессы и высшие психические функции. Таким образом, дети, имеющие системное недоразвитие речи, нуждаются в коррекционно-логопедической помощи и специальном коррекционно-развивающем обучении.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Методологической и теоретической основой программы являются труды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Р.Е.Левиной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Р.И.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Лалаевой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Ф.А.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Pay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 о различных формах речевых нарушений и создании эффективных методик их преодоления, которые базируются на учении Л.С. Выготского, А.Р.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Лурии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А.А.Леонтьева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Логопедическая программа разработана с учётом </w:t>
      </w:r>
      <w:proofErr w:type="gram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следующих</w:t>
      </w:r>
      <w:proofErr w:type="gram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НПА:</w:t>
      </w:r>
    </w:p>
    <w:p w:rsidR="008920B7" w:rsidRPr="0071203D" w:rsidRDefault="008920B7" w:rsidP="00E860B1">
      <w:pPr>
        <w:numPr>
          <w:ilvl w:val="0"/>
          <w:numId w:val="1"/>
        </w:numPr>
        <w:shd w:val="clear" w:color="auto" w:fill="FFFFFF"/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«Об образовании в Российской Федерации» №273.</w:t>
      </w:r>
    </w:p>
    <w:p w:rsidR="008920B7" w:rsidRPr="0071203D" w:rsidRDefault="008920B7" w:rsidP="008920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ФГОС образования </w:t>
      </w:r>
      <w:proofErr w:type="gram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умственной отсталостью (интеллектуальными нарушениями).</w:t>
      </w:r>
    </w:p>
    <w:p w:rsidR="008920B7" w:rsidRPr="0071203D" w:rsidRDefault="008920B7" w:rsidP="008920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Инструктивно-методическое письмо Минобразования РФ от 1996г. «О работе учителя-логопеда при общеобразовательной школе».</w:t>
      </w:r>
    </w:p>
    <w:p w:rsidR="008920B7" w:rsidRPr="0071203D" w:rsidRDefault="008920B7" w:rsidP="008920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8920B7" w:rsidRPr="0071203D" w:rsidRDefault="008920B7" w:rsidP="008920B7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план ОУ.</w:t>
      </w:r>
    </w:p>
    <w:p w:rsidR="008920B7" w:rsidRPr="0071203D" w:rsidRDefault="008920B7" w:rsidP="00E860B1">
      <w:pPr>
        <w:numPr>
          <w:ilvl w:val="0"/>
          <w:numId w:val="1"/>
        </w:numPr>
        <w:shd w:val="clear" w:color="auto" w:fill="FFFFFF"/>
        <w:tabs>
          <w:tab w:val="clear" w:pos="360"/>
          <w:tab w:val="num" w:pos="0"/>
          <w:tab w:val="left" w:pos="426"/>
          <w:tab w:val="left" w:pos="567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Календарный учебный график ОУ.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1203D" w:rsidRPr="0071203D" w:rsidRDefault="0071203D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r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2. Общая характеристика коррекционного курса.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75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Цель программы: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коррекция дефектов устной и письменной речи детей с интеллектуальными нарушениями для успешной адаптации в учебной деятельности и дальнейшей социализации.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Основные задачи</w:t>
      </w:r>
      <w:r w:rsidRPr="007120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программы: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правильного звукопроизношения;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left" w:pos="0"/>
          <w:tab w:val="left" w:pos="142"/>
        </w:tabs>
        <w:spacing w:after="150" w:line="240" w:lineRule="auto"/>
        <w:ind w:left="0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и развития познавательной деятельности обучающихся (обще</w:t>
      </w:r>
      <w:r w:rsidR="0071203D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интеллектуальных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  <w:bookmarkStart w:id="0" w:name="_GoBack"/>
      <w:bookmarkEnd w:id="0"/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hanging="7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полноценных представлений о звуковом составе слова на базе развития фонематических процессов и навыков анализа и синтеза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-слогового состава слова;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уточнение, обогащение и активизация лексического запаса;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грамматической стороны речи;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и коррекция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дисграфии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диалогической и монологической форм речи;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коммуникативных навыков;</w:t>
      </w:r>
    </w:p>
    <w:p w:rsidR="008920B7" w:rsidRPr="0071203D" w:rsidRDefault="008920B7" w:rsidP="00E860B1">
      <w:pPr>
        <w:numPr>
          <w:ilvl w:val="0"/>
          <w:numId w:val="2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мотивации к учению, общению.</w:t>
      </w:r>
    </w:p>
    <w:p w:rsidR="008920B7" w:rsidRPr="00E34B3A" w:rsidRDefault="008920B7" w:rsidP="008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B3A">
        <w:rPr>
          <w:rFonts w:ascii="Times New Roman" w:eastAsia="Times New Roman" w:hAnsi="Times New Roman" w:cs="Times New Roman"/>
          <w:bCs/>
          <w:color w:val="252525"/>
          <w:sz w:val="28"/>
          <w:szCs w:val="28"/>
          <w:shd w:val="clear" w:color="auto" w:fill="FFFFFF"/>
          <w:lang w:eastAsia="ru-RU"/>
        </w:rPr>
        <w:t xml:space="preserve"> Принципы и методы, определяющие реализацию программы</w:t>
      </w:r>
    </w:p>
    <w:p w:rsidR="008920B7" w:rsidRPr="0071203D" w:rsidRDefault="00E34B3A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принципами, определяющими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троение, реализацию программы и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организацию работы, являются: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гуманизма - вера возможности ребёнка, субъективного, позитивного подхода;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системности - рассмотрения ребёнка как целостного, качественного своеобразного, динамично развивающегося субъекта;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рассмотрение его речевых нарушений во взаимосвязи с другими сторонами психического развития;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реалистичности - учёта реальных возможностей ребёнка и ситуации, единства диагностики и коррекционно-развивающей работы;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подхода-опоры коррекционно-развивающей работы на ведущий вид деятельности, свойственный возрасту;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индивидуально-дифференцированного подхода - изменение содержания, форм и способов коррекционно-развивающей работы в зависимости от индивидуальных особенностей ребёнка, целей работы;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системного подхода - взаимосвязь коррекционно-развивающих действий на звукопроизношение, фонематические процессы, лексику и грамматический строй речи;</w:t>
      </w:r>
    </w:p>
    <w:p w:rsidR="008920B7" w:rsidRPr="0071203D" w:rsidRDefault="008920B7" w:rsidP="00E860B1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150" w:line="240" w:lineRule="auto"/>
        <w:ind w:left="142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учёта этиологии и механизмов речевых нарушений;</w:t>
      </w:r>
    </w:p>
    <w:p w:rsidR="008920B7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принципы позволяю обеспечить целостность, последовательность и преемственность задач и содержания обучающей и развивающей деятельности.</w:t>
      </w:r>
    </w:p>
    <w:p w:rsidR="00E34B3A" w:rsidRDefault="00E34B3A" w:rsidP="00090568">
      <w:pPr>
        <w:shd w:val="clear" w:color="auto" w:fill="FFFFFF"/>
        <w:spacing w:after="150" w:line="240" w:lineRule="auto"/>
        <w:ind w:left="-85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860B1" w:rsidRPr="00E8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</w:t>
      </w:r>
      <w:r w:rsidR="00090568" w:rsidRPr="00E8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</w:t>
      </w:r>
      <w:r w:rsidR="00E8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860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Описание места коррекционного курса в учебном плане</w:t>
      </w:r>
    </w:p>
    <w:p w:rsidR="00E860B1" w:rsidRDefault="00E860B1" w:rsidP="00E860B1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  <w:r w:rsidRPr="0061148A">
        <w:rPr>
          <w:rFonts w:ascii="Times New Roman" w:hAnsi="Times New Roman" w:cs="Times New Roman"/>
          <w:sz w:val="28"/>
        </w:rPr>
        <w:t xml:space="preserve">В соответствии с учебным планом на изучение коррекционного курса в </w:t>
      </w:r>
      <w:r>
        <w:rPr>
          <w:rFonts w:ascii="Times New Roman" w:hAnsi="Times New Roman" w:cs="Times New Roman"/>
          <w:sz w:val="28"/>
        </w:rPr>
        <w:t xml:space="preserve">1-4 </w:t>
      </w:r>
      <w:r w:rsidRPr="0061148A">
        <w:rPr>
          <w:rFonts w:ascii="Times New Roman" w:hAnsi="Times New Roman" w:cs="Times New Roman"/>
          <w:sz w:val="28"/>
        </w:rPr>
        <w:t xml:space="preserve">классах отводится </w:t>
      </w:r>
      <w:r w:rsidR="003C5A85">
        <w:rPr>
          <w:rFonts w:ascii="Times New Roman" w:hAnsi="Times New Roman" w:cs="Times New Roman"/>
          <w:b/>
          <w:sz w:val="28"/>
        </w:rPr>
        <w:t>1</w:t>
      </w:r>
      <w:r w:rsidRPr="0061148A">
        <w:rPr>
          <w:rFonts w:ascii="Times New Roman" w:hAnsi="Times New Roman" w:cs="Times New Roman"/>
          <w:b/>
          <w:sz w:val="28"/>
        </w:rPr>
        <w:t xml:space="preserve"> час в неделю, </w:t>
      </w:r>
      <w:r w:rsidR="003C5A85">
        <w:rPr>
          <w:rFonts w:ascii="Times New Roman" w:hAnsi="Times New Roman" w:cs="Times New Roman"/>
          <w:b/>
          <w:sz w:val="28"/>
        </w:rPr>
        <w:t>34 часа</w:t>
      </w:r>
      <w:r w:rsidRPr="0061148A">
        <w:rPr>
          <w:rFonts w:ascii="Times New Roman" w:hAnsi="Times New Roman" w:cs="Times New Roman"/>
          <w:b/>
          <w:sz w:val="28"/>
        </w:rPr>
        <w:t xml:space="preserve"> в год.</w:t>
      </w:r>
    </w:p>
    <w:p w:rsidR="00E860B1" w:rsidRPr="00E860B1" w:rsidRDefault="00E860B1" w:rsidP="00E860B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r w:rsidRPr="00E860B1">
        <w:rPr>
          <w:rFonts w:ascii="Times New Roman" w:hAnsi="Times New Roman" w:cs="Times New Roman"/>
          <w:b/>
          <w:sz w:val="28"/>
        </w:rPr>
        <w:t xml:space="preserve">4. </w:t>
      </w:r>
      <w:r w:rsidRPr="00E860B1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Личностные и предметные результаты освоения коррекционного курса</w:t>
      </w:r>
    </w:p>
    <w:p w:rsid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Устранение нарушений речи у учащихся способствует развитию мыслительной деятельности, усвоению школьной программы, социальной адаптации учащихся с ОВЗ. У большинства обучающихся происходит коррекция звукопроизношения, компонентов речи (ритм, темп), наблюдается положительная динамика в развитии словарного запаса, развитии связной речи, но грамматические и смысловые уровни развития речи не достигают нормы.</w:t>
      </w:r>
    </w:p>
    <w:p w:rsidR="008920B7" w:rsidRPr="00E860B1" w:rsidRDefault="00E860B1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</w:t>
      </w:r>
      <w:r w:rsidR="008920B7"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Личностные результаты освоения программы:</w:t>
      </w:r>
    </w:p>
    <w:p w:rsidR="008920B7" w:rsidRPr="0071203D" w:rsidRDefault="00E860B1" w:rsidP="00E860B1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адекватных представлений о собственных возможностях;</w:t>
      </w:r>
    </w:p>
    <w:p w:rsidR="008920B7" w:rsidRPr="0071203D" w:rsidRDefault="00E860B1" w:rsidP="00E860B1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социально-бытовыми умениями, используемыми в повседневной жизни;</w:t>
      </w:r>
    </w:p>
    <w:p w:rsidR="008920B7" w:rsidRPr="0071203D" w:rsidRDefault="00E860B1" w:rsidP="00E860B1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коммуникации и принятыми нормами социального взаимодействия;</w:t>
      </w:r>
    </w:p>
    <w:p w:rsidR="008920B7" w:rsidRPr="0071203D" w:rsidRDefault="00E860B1" w:rsidP="00E860B1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8920B7" w:rsidRPr="0071203D" w:rsidRDefault="00E860B1" w:rsidP="00E860B1">
      <w:pPr>
        <w:numPr>
          <w:ilvl w:val="0"/>
          <w:numId w:val="4"/>
        </w:numPr>
        <w:shd w:val="clear" w:color="auto" w:fill="FFFFFF"/>
        <w:tabs>
          <w:tab w:val="clear" w:pos="720"/>
          <w:tab w:val="num" w:pos="142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социально значимых мотивов учебной деятельности;</w:t>
      </w:r>
    </w:p>
    <w:p w:rsidR="008920B7" w:rsidRP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Предметные результаты</w:t>
      </w:r>
    </w:p>
    <w:p w:rsidR="008920B7" w:rsidRP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 класс: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Предметные: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Знать название букв алфавита, признаки гласных и согласных звуков. Роль звуков в различении слов. Правильно произносить слова конкретного различной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-слоговой структуры, знать правила орфоэпии (на материале изученных слов). Делить слова на слоги, выделять ударный слог, переносить слова по слогам. Активизировать усвоенный словарь через речевую практику. Употреблять в речи усвоенную терминологию. Уметь ставить вопрос к слову и по вопросу определять слова, обозначающие предметы, признаки, действия. Различать одушевленные и неодушевленные существительные, употреблять прописную букву в именах собственных. Подбирать слова, близкие и противоположные по смыслу, правильно употреблять многозначные слова, исправлять ошибки словоупотребления. Рассказать о себе и своей семье, погоде, времени года на заданную тему.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60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Общеучебные</w:t>
      </w:r>
      <w:proofErr w:type="spellEnd"/>
      <w:r w:rsidRPr="00E860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умения: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Четко знать, определять и называть временные и пространственные представления. Работать вдумчиво, сосредоточенно: уметь распределять внимание. Анализировать, сравнивать, обобщать. Запоминать и передавать информацию. Составлять план деятельности и придерживаться его в ходе выполнения работы. Оценивать свои действия.</w:t>
      </w:r>
    </w:p>
    <w:p w:rsidR="008920B7" w:rsidRP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 класс:</w:t>
      </w:r>
    </w:p>
    <w:p w:rsid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Предметные</w:t>
      </w:r>
      <w:r w:rsidRPr="00E860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Знать название букв алфавита, признаки гласных и согласных звуков. Роль звуков в различении слов. Правильно произносить слова конкретного различной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звукослоговой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структуры, знать правила орфоэпии (на материале изученных слов). Делить слова на слоги, выделять ударный слог, переносить слова по слогам. Различать твердые и мягкие согласные. Обозначать на письме мягкость согласных гласными второго ряда и мягким знаком. Распознавать звонкие и глухие согласные, правильно обозначать их буквами в сильных позициях, знать правило проверки звонких согласных на конце слова. Выделять ударные и безударные гласные, делать проверку безударных гласных в корне. Активизировать усвоенный словарь через речевую практику. Употреблять в речи усвоенную терминологию. Уметь ставить вопрос к слову и по вопросу определять слова, обозначающие предметы, признаки, действия. Различать одушевленные и неодушевленные существительные,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употреблять прописную букву в именах собственных. Подбирать слова, близкие и противоположные по смыслу, правильно употреблять многозначные слова, исправлять ошибки словоупотребления. Подбирать однокоренные слова различных частей речи. Владеть практическими способами словообразования и словоизменения. Понимать роль предложения в общении. Определять количество слов в предложении на слух, место слова. Составлять предложения с заданным количеством слов. Выделять логическое ударение в предложении. Выделять главные члены в предложении. Распространять предложения по моделям (с предлогами). Правильно употреблять предлоги. Рассказать о себе и своей семье, погоде, времени года на заданную тему. Восстанавливать деформированный повествовательный текст. Составлять и записывать текст на заданную тему или по личным наблюдениям. Передавать содержание текста по вопросам, определять тему текста, озаглавливать, устанавливать связь между частями текста.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Общеучебные</w:t>
      </w:r>
      <w:proofErr w:type="spellEnd"/>
      <w:r w:rsidRPr="00E860B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умения: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Четко знать, определять и называть временные и пространственные представления. Работать вдумчиво, сосредоточенно: уметь распределять внимание. Анализировать, сравнивать, обобщать. Запоминать и передавать информацию. Составлять план деятельности и придерживаться его в ходе выполнения работы. Оценивать свои действия.</w:t>
      </w:r>
    </w:p>
    <w:p w:rsidR="008920B7" w:rsidRPr="00E860B1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 класс: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60B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Предметные</w:t>
      </w:r>
      <w:r w:rsidRPr="007120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 </w:t>
      </w:r>
      <w:proofErr w:type="gram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 анализировать слова по звуковому составу; составлять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предложения, выделять предложения из речи и текста, восстанавливать нарушенный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порядок слов в предложении; различать гласные и согласные, глухие и звонкие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согласные, свистящие, шипящие и аффрикаты, гласные ударные и безударные;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определять количество слогов в слове по количеству гласных, делить слова на слоги,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переносить части слова при письме;</w:t>
      </w:r>
      <w:proofErr w:type="gram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списывать текст целыми словами; писать под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диктовку текст (20-25 слов), осознанно и правильно читать текст вслух целыми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словами, трудные по смыслу и по слоговой структуре слова читать по слогам;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отвечать на вопросы по прочитанному; высказывать своё отношение к поступку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героя, событию; пересказывать содержание прочитанного; устно рассказывать на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темы, близкие их интересам.</w:t>
      </w:r>
      <w:proofErr w:type="gram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Знать: наизусть 5-8 стихотворений; алфавит.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63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Общеучебные</w:t>
      </w:r>
      <w:proofErr w:type="spellEnd"/>
      <w:r w:rsidRPr="00063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умения:</w:t>
      </w:r>
      <w:r w:rsidRPr="007120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вербальными средствами общения в целях четкого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восприятия, удержания и выполнения учебной задачи. Составлять алгоритм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действий. Работать в группе, парах. Работать с образцами, обращаться к учителю за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разъяснением. Владеть приемами самоконтроля и оценки деятельности.</w:t>
      </w:r>
    </w:p>
    <w:p w:rsidR="008920B7" w:rsidRPr="00063579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 класс: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Предметные:</w:t>
      </w:r>
      <w:r w:rsidRPr="007120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gram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Уметь: анализировать слова по звуковому составу (выделять 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дифференцировать звуки, устанавливать последовательность звуков в слове);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составлять и распространять предложения, устанавливать связи между словами по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вопросам; ставить знаки препинания в конце предложения; подбирать группы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родственных слов (несложные случаи); разбирать слово по составу (несложные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случаи); списывать рукописный и печатный текст целыми словами 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словосочетаниями;</w:t>
      </w:r>
      <w:proofErr w:type="gram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писать под диктовку предложения и тексты; самостоятельно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полно или выборочно пересказывать, выделять главные действующие лица, давать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оценку их поступков; правильно читать вслух целыми словами;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соблюдатьпаузы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между предложениями, логическое ударение, необходимую интонацию. Знать: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наизусть несколько стихотворений; алфавит.</w:t>
      </w:r>
    </w:p>
    <w:p w:rsidR="008920B7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635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Общеучебные</w:t>
      </w:r>
      <w:proofErr w:type="spellEnd"/>
      <w:r w:rsidRPr="000635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умения:</w:t>
      </w:r>
      <w:r w:rsidRPr="007120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алгоритм действий. Давать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развернутый отчет о последовательности выполнения учебной работы. Пользоваться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компьютером. Владеть приемами самоконтроля и оценки деятельности.</w:t>
      </w:r>
    </w:p>
    <w:p w:rsidR="00063579" w:rsidRPr="00063579" w:rsidRDefault="00063579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Содержание коррекционного курса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работы по данной рабочей программе тесно связано с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содержанием школьной программы по русскому языку и чтению. Содержание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коррекционной работы условно делится на несколько этапов. Этапы коррекционного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обучения, темы логопедических занятий или количество часов для повторения, могут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быть изменены, если это необходимо для данной группы учащихся.</w:t>
      </w:r>
    </w:p>
    <w:p w:rsidR="008920B7" w:rsidRPr="00063579" w:rsidRDefault="008920B7" w:rsidP="00063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Логопедическая диагностика </w:t>
      </w:r>
      <w:proofErr w:type="gramStart"/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обучающихся</w:t>
      </w:r>
      <w:proofErr w:type="gramEnd"/>
      <w:r w:rsid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</w:p>
    <w:p w:rsidR="008920B7" w:rsidRPr="0071203D" w:rsidRDefault="00063579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бследование артикуляционного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ппарата и звуковой стороны речи;</w:t>
      </w:r>
    </w:p>
    <w:p w:rsidR="008920B7" w:rsidRPr="0071203D" w:rsidRDefault="00063579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бследование фонематическ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слуха;</w:t>
      </w:r>
    </w:p>
    <w:p w:rsidR="008920B7" w:rsidRPr="0071203D" w:rsidRDefault="00063579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бследование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активного и пассивного словаря;</w:t>
      </w:r>
    </w:p>
    <w:p w:rsidR="008920B7" w:rsidRPr="0071203D" w:rsidRDefault="00063579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ледование грамматического строя;</w:t>
      </w:r>
    </w:p>
    <w:p w:rsidR="00063579" w:rsidRDefault="00063579" w:rsidP="00063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="008920B7"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бслед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ование процесса письма и чтения;</w:t>
      </w:r>
    </w:p>
    <w:p w:rsidR="00063579" w:rsidRDefault="008920B7" w:rsidP="00063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Коррекционная работа</w:t>
      </w:r>
    </w:p>
    <w:p w:rsidR="008920B7" w:rsidRPr="00063579" w:rsidRDefault="008920B7" w:rsidP="00063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Подготовительный этап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Цель: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развитие и совершенствование сенсомоторных функций, психологических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предпосылок и коммуникативной готовности к обучению.</w:t>
      </w:r>
    </w:p>
    <w:p w:rsidR="008920B7" w:rsidRPr="00063579" w:rsidRDefault="008920B7" w:rsidP="000635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Основной этап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 ведется в трех основных направлениях:</w:t>
      </w:r>
    </w:p>
    <w:p w:rsidR="008920B7" w:rsidRPr="0071203D" w:rsidRDefault="008920B7" w:rsidP="00063579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26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фонетическом уровне;</w:t>
      </w:r>
    </w:p>
    <w:p w:rsidR="008920B7" w:rsidRPr="0071203D" w:rsidRDefault="008920B7" w:rsidP="00063579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26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лексико</w:t>
      </w:r>
      <w:r w:rsidR="00063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63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грамматическом уровне;</w:t>
      </w:r>
    </w:p>
    <w:p w:rsidR="008920B7" w:rsidRPr="0071203D" w:rsidRDefault="008920B7" w:rsidP="00063579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426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синтаксическом уровне.</w:t>
      </w:r>
    </w:p>
    <w:p w:rsidR="008920B7" w:rsidRPr="00063579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Коррекционная работа на фонетическом уровне: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дефектов произношения;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полноценных фонетических представлений на базе развития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фонематического восприятия, совершенствование звуковых обобщений в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процессе упражнений в звуковом анализе и синтезе.</w:t>
      </w:r>
    </w:p>
    <w:p w:rsidR="008920B7" w:rsidRPr="00063579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Коррекционная работа на лексико-грамматическом уровне: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Уточнение значений имеющихся в словарном запасе детей слов; дальнейшее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обогащение словарного запаса путем накопления новых слов, относящихся к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различным частям речи, формирования представлений о морфологических элементах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слова, навыков морфемного анализа и синтеза слов.</w:t>
      </w:r>
    </w:p>
    <w:p w:rsidR="008920B7" w:rsidRPr="00063579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57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Коррекционная работа на синтаксическом уровне: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Уточнение, развитие, совершенствование грамматического оформления речи путем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овладения моделями различных синтаксических конструкций. Развитие навыков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самостоятельного высказывания, путем установления последовательности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высказывания, отбора языковых средств, совершенствования навыка строить 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перестраивать предложения по заданным образцам.</w:t>
      </w:r>
    </w:p>
    <w:p w:rsidR="008920B7" w:rsidRPr="0071203D" w:rsidRDefault="008920B7" w:rsidP="008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</w:t>
      </w:r>
    </w:p>
    <w:tbl>
      <w:tblPr>
        <w:tblW w:w="107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85"/>
        <w:gridCol w:w="5385"/>
      </w:tblGrid>
      <w:tr w:rsidR="008920B7" w:rsidRPr="0071203D" w:rsidTr="008920B7"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класс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класс</w:t>
            </w:r>
          </w:p>
        </w:tc>
      </w:tr>
      <w:tr w:rsidR="008920B7" w:rsidRPr="0071203D" w:rsidTr="008920B7">
        <w:trPr>
          <w:trHeight w:val="1050"/>
        </w:trPr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Речевые и неречевые 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зуки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Звуковой анализ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звуки и буквы.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звуки и буквы.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Деление слов на слоги.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Слоговая структура слова.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предметы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действие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Звуковой анализ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звонких и глухих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твёрдых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мягких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сонорных 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свистящих и шипящих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Слоговая структура слова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предметы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действие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предлогами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</w:t>
            </w:r>
          </w:p>
        </w:tc>
      </w:tr>
      <w:tr w:rsidR="008920B7" w:rsidRPr="0071203D" w:rsidTr="008920B7">
        <w:trPr>
          <w:trHeight w:val="105"/>
        </w:trPr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класс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класс</w:t>
            </w:r>
          </w:p>
        </w:tc>
      </w:tr>
      <w:tr w:rsidR="008920B7" w:rsidRPr="0071203D" w:rsidTr="008920B7">
        <w:trPr>
          <w:trHeight w:val="1080"/>
        </w:trPr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речи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Слоговая структура слова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Ударение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Дифференциация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твёрдых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мягких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 перед гласными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Мягкий знак в слове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звонких и глухих парных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действие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признак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Предлоги</w:t>
            </w:r>
          </w:p>
        </w:tc>
        <w:tc>
          <w:tcPr>
            <w:tcW w:w="5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Обследование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Звуковой анализ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Слоговая структура слова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твёрдых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мягких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согласных перед гласными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Мягкий знак в слове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звонких и глухих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парных согласных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Ударение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предметы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действие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признак предмета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Предлоги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Родственные слова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Предлоги</w:t>
            </w:r>
          </w:p>
          <w:p w:rsidR="008920B7" w:rsidRPr="0071203D" w:rsidRDefault="008920B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Текст</w:t>
            </w:r>
          </w:p>
        </w:tc>
      </w:tr>
    </w:tbl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20B7" w:rsidRPr="00D5042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042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Основные направления коррекционной работы: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фонетического слуха и восприятия;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артикуляционной и мелкой моторики;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звукового анализа и синтеза;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лексико-грамматического строя речи;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связной речи;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пространственно-временных представлений;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коммуникативной функции речевого общения;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внимания, памяти, мышления;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моторики.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Виды и формы организации учебного процесса: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реализации данной программы используются разнообразные типы занятий, формы и виды работ, а также средства обучения и технологии.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Занятия: традиционные (ознакомления с новым материалом; закрепления изученного материала; проверки знаний, умений и навыков; систематизации и обобщения изученного материала), нетрадиционные занятия (экскурсии, викторины, утренники и т.д.)</w:t>
      </w:r>
      <w:proofErr w:type="gramEnd"/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Формы работы на занятии: групповая работа, подгрупповая работа,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индивидуальная работа.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Методы обучения: словесные, наглядные, практические</w:t>
      </w:r>
      <w:r w:rsidRPr="007120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Технологии обучения: игровые; здоровье</w:t>
      </w:r>
      <w:r w:rsidR="00FA084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сберегающие; информационно-коммуникационные; личностно-ориентированные; технологии </w:t>
      </w:r>
      <w:proofErr w:type="spellStart"/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разноуровневого</w:t>
      </w:r>
      <w:proofErr w:type="spellEnd"/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дифференцированного обучения, и т.д.</w:t>
      </w:r>
      <w:proofErr w:type="gramEnd"/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Виды и формы контроля: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При реализации данной программы используется три формы контроля: индивидуальный, подгрупповой, групповой, который в свою очередь делится на типы: внешний контроль учителя за деятельностью учащихся, взаимоконтроль и самоконтроль учащихся. Контроль проводится вводный (в начале изучения темы), текущий и итоговый.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Методы контроля: устный опрос, письменные работы.</w:t>
      </w:r>
    </w:p>
    <w:p w:rsidR="008920B7" w:rsidRPr="006C6A70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Результаты проведенного контроля, диагностики заносятся в речевую карту, бланки отчетов.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6A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 логопедических заняти</w:t>
      </w:r>
      <w:r w:rsidRPr="006C6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согласовано с программой по чтению и развитию речи, русскому языку и помимо коррекции речевого нарушения способствует подготовке детей к усвоению учебного материала.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учебного года проводится обследование речи учащихся в течение двух недель (4 часа). В конце учебного года также проводится обследование речи учащихся (4 часа). Количество часов на изучение каждой темы корректируется в зависимости от индивидуальных особенностей речевого развития детей.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Учитель-логопед вправе менять этапы коррекционного обучения, исключать некоторые темы логопедических занятий или добавлять количество часов для повторения, есл</w:t>
      </w:r>
      <w:r w:rsidR="006C6A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 необходимо для учащегося.</w:t>
      </w:r>
    </w:p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структуру занятия могут входить: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  <w:tab w:val="left" w:pos="567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артикуляционной моторики;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  <w:tab w:val="left" w:pos="567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для развития общей координации движений и мелкой моторики</w:t>
      </w: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пальцев рук;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дыхательная гимнастика;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произношения, автоматизация и дифференциация звуков;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со словами, </w:t>
      </w:r>
      <w:proofErr w:type="spellStart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</w:t>
      </w:r>
      <w:proofErr w:type="spellEnd"/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-слоговой анализ слов;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над предложением;</w:t>
      </w:r>
    </w:p>
    <w:p w:rsidR="008920B7" w:rsidRPr="0071203D" w:rsidRDefault="008920B7" w:rsidP="006C6A70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обогащение и активизация словарного запаса;</w:t>
      </w:r>
    </w:p>
    <w:p w:rsidR="006C6A70" w:rsidRPr="00C27547" w:rsidRDefault="008920B7" w:rsidP="00C27547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284"/>
        </w:tabs>
        <w:spacing w:after="15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120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связной речи.</w:t>
      </w:r>
    </w:p>
    <w:p w:rsidR="008920B7" w:rsidRPr="00FA0847" w:rsidRDefault="00FA0847" w:rsidP="00FA08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6.</w:t>
      </w:r>
      <w:r w:rsidRPr="00FA0847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Тематическое </w:t>
      </w:r>
      <w:r w:rsidR="008920B7" w:rsidRPr="00FA0847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планирование логопедических занятий с </w:t>
      </w:r>
      <w:proofErr w:type="gramStart"/>
      <w:r w:rsidR="008920B7" w:rsidRPr="00FA0847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 w:rsidR="008920B7" w:rsidRPr="00FA0847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1-ого класса</w:t>
      </w:r>
    </w:p>
    <w:p w:rsidR="006C6A70" w:rsidRPr="0071203D" w:rsidRDefault="006C6A70" w:rsidP="008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91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0"/>
        <w:gridCol w:w="7938"/>
        <w:gridCol w:w="1843"/>
      </w:tblGrid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Логопедическое обследование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284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Логопедические занятия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речи.</w:t>
            </w:r>
            <w:r w:rsidR="003C5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Слово и слог. Деление слов на слоги.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Предложение.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О.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М.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5D0DBF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С.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 xml:space="preserve">  10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Х.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Ш. Звуки С – Ш.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Ы.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 и буква Р. 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3C5A85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К</w:t>
            </w:r>
            <w:r w:rsidRPr="003C5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3C5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3C5A85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И</w:t>
            </w:r>
            <w:r w:rsidRPr="003C5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3C5A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C5A85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Ж. Звуки Ж – Ш.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Г.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Д.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9443A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</w:t>
            </w:r>
            <w:proofErr w:type="gramEnd"/>
            <w:r w:rsidRPr="0099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Б.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9443A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9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 и звуки их обозначающие.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9443A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Я</w:t>
            </w:r>
            <w:proofErr w:type="gramStart"/>
            <w:r w:rsidRPr="009944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Ю и звуки их обозначающие.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Ц.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Ч.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Щ.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03C8A" w:rsidP="00C03C8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Э.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93182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Ф.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93182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фонематических процессов.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93182A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Обследование навыков слогового анализа и синтеза.</w:t>
            </w:r>
          </w:p>
          <w:p w:rsidR="0099443A" w:rsidRPr="00CE2144" w:rsidRDefault="0099443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E21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  <w:r w:rsidR="00CE2144" w:rsidRPr="00CE214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 33 часа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182A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8920B7" w:rsidRPr="0071203D" w:rsidRDefault="008920B7" w:rsidP="008920B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920B7" w:rsidRPr="0071203D" w:rsidRDefault="00EE1CFC" w:rsidP="008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Тематическое </w:t>
      </w:r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планирование логопедических занятий с </w:t>
      </w:r>
      <w:proofErr w:type="gramStart"/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2-ого класса</w:t>
      </w:r>
    </w:p>
    <w:tbl>
      <w:tblPr>
        <w:tblW w:w="10391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0"/>
        <w:gridCol w:w="2685"/>
        <w:gridCol w:w="5253"/>
        <w:gridCol w:w="1843"/>
      </w:tblGrid>
      <w:tr w:rsidR="0093594E" w:rsidRPr="0071203D" w:rsidTr="0093594E">
        <w:tc>
          <w:tcPr>
            <w:tcW w:w="85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1144EC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3594E" w:rsidRPr="0071203D" w:rsidTr="0093594E">
        <w:tc>
          <w:tcPr>
            <w:tcW w:w="103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Логопедическое обследование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103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                                 </w:t>
            </w: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Логопедические занятия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и неречевые звуки</w:t>
            </w:r>
            <w:r w:rsidR="00CE21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Звуки речи.</w:t>
            </w:r>
          </w:p>
        </w:tc>
        <w:tc>
          <w:tcPr>
            <w:tcW w:w="5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Слово. Звук и буква « А». Звукобуквенный анализ и синтез слов с гласной « А».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 О»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Звукобуквенный анализ и синтез слов с гласной « О».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 У». Звукобуквенный анализ и синтез слов с гласной « У».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 Э». Звукобуквенный анализ и синтез слов с гласной « Э».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Звук и буква «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». Звукобуквенный анализ и синтез слов с гласной «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E2144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 И». Звукобуквенный анализ и синтез слов с гласной « И».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65A3F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А – О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– У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 – И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уточнение артикуляции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дифференциация в устной речи и на письме.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65A3F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Гласные буквы 2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ряда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особенности их образования.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965A3F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буквы « Я»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«Е»</w:t>
            </w:r>
            <w:r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 Е» и звуки их обозначающие.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  <w:r w:rsid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A73E8"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="00AA73E8"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="00AA73E8" w:rsidRPr="00965A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слога,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слога, слова.</w:t>
            </w:r>
            <w:r w:rsid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A73E8"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65A3F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  <w:r w:rsid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AA73E8"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="00AA73E8"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="00AA73E8"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слога,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C4748B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Контрольное списывание.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звуки и буквы. Способ образования согласных звуков.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«М». Звуки М-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Мь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начале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«Н». Звуки Н-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начале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741D08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«Б». Звуки Б-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начале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«П». Звуки П-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Пь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начале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AA73E8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«В». Звуки В-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Вь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начале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«Ф». Звуки Ф-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конце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«Г». Звуки Г-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конце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«К». Звуки К-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конце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«Д». Звуки Д-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конце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«Т». Звуки Т-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конце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«3». Звуки З-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«С». Звуки С-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AA73E8" w:rsidRPr="00AA73E8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«X». Звуки Х-</w:t>
            </w:r>
            <w:proofErr w:type="spell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Хь</w:t>
            </w:r>
            <w:proofErr w:type="spell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  <w:p w:rsidR="0093594E" w:rsidRPr="0071203D" w:rsidRDefault="00AA73E8" w:rsidP="00AA73E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«Л». Звуки </w:t>
            </w:r>
            <w:proofErr w:type="gramStart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Л-Ль</w:t>
            </w:r>
            <w:proofErr w:type="gramEnd"/>
            <w:r w:rsidRPr="00AA73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1144EC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715C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«Р». Звуки Р-</w:t>
            </w:r>
            <w:proofErr w:type="spellStart"/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Рь</w:t>
            </w:r>
            <w:proofErr w:type="spellEnd"/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5C29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фонематических процессов.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5C29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навыков слогового и языкового анализа и синтеза.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715C29" w:rsidRPr="0071203D" w:rsidTr="0093594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1144EC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Default="00715C29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Обследование навыка письма.</w:t>
            </w:r>
          </w:p>
          <w:p w:rsidR="00715C29" w:rsidRPr="00715C29" w:rsidRDefault="00715C29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  <w:proofErr w:type="gramStart"/>
            <w:r w:rsidRPr="00715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715C2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34 часа.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203D" w:rsidRDefault="00715C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FA0847" w:rsidRDefault="00FA0847" w:rsidP="008920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</w:p>
    <w:p w:rsidR="008920B7" w:rsidRDefault="0093594E" w:rsidP="008920B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Тематическое </w:t>
      </w:r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планирование логопедических занятий с </w:t>
      </w:r>
      <w:proofErr w:type="gramStart"/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>обучающимися</w:t>
      </w:r>
      <w:proofErr w:type="gramEnd"/>
      <w:r w:rsidR="008920B7" w:rsidRPr="0071203D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shd w:val="clear" w:color="auto" w:fill="FFFFFF"/>
          <w:lang w:eastAsia="ru-RU"/>
        </w:rPr>
        <w:t xml:space="preserve"> 3-ого класса</w:t>
      </w:r>
    </w:p>
    <w:p w:rsidR="00FA0847" w:rsidRPr="0071203D" w:rsidRDefault="00FA0847" w:rsidP="00892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48" w:type="dxa"/>
        <w:tblInd w:w="43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548"/>
        <w:gridCol w:w="7957"/>
        <w:gridCol w:w="1843"/>
      </w:tblGrid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93594E" w:rsidP="0089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93594E" w:rsidRPr="0071203D" w:rsidRDefault="00B74966" w:rsidP="00892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3594E" w:rsidRPr="0071203D" w:rsidTr="006C25FD">
        <w:tc>
          <w:tcPr>
            <w:tcW w:w="103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Логопедическое обследование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A83C49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3E48FB" w:rsidRPr="00715C29" w:rsidRDefault="003E48FB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буквы. Звукобуквенный анализ и синтез слов</w:t>
            </w:r>
          </w:p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звуки и буквы русского языка. Способ образования гласных звуков.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5C29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«А». Звукобуквенный анализ и синтез слов с гласной «А».</w:t>
            </w:r>
          </w:p>
          <w:p w:rsidR="0093594E" w:rsidRPr="0071203D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«О». Звукобуквенный анализ и синтез слов с гласной «О».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5C29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«У». Звукобуквенный анализ и синтез слов с гласной «У».</w:t>
            </w:r>
          </w:p>
          <w:p w:rsidR="0093594E" w:rsidRPr="0071203D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«Э». Звукобуквенный анализ и синтез слов с гласной «Э».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15C29" w:rsidRPr="00715C29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«Ы». Звукобуквенный анализ и синтез слов с гласной «Ы».</w:t>
            </w:r>
          </w:p>
          <w:p w:rsidR="0093594E" w:rsidRPr="0071203D" w:rsidRDefault="00715C29" w:rsidP="00715C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5C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 и буква «И». Звукобуквенный анализ и синтез слов с гласной «И».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7B0A26" w:rsidP="00CF10D4">
            <w:pPr>
              <w:spacing w:beforeAutospacing="1" w:after="0" w:afterAutospacing="1" w:line="240" w:lineRule="auto"/>
              <w:ind w:left="72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8</w:t>
            </w:r>
            <w:r w:rsidR="00B74966"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B0A26" w:rsidRDefault="007B0A26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буквы Я</w:t>
            </w: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Ю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E</w:t>
            </w: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звуки</w:t>
            </w: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 обозначающие.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CF10D4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слога, слова.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звуки и буквы. Способ образования согласных звуков.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«М». Звуки М-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Буква «Н». Звуки Н-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«Б». Звуки Б-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«И». Звуки П-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П-Б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«В». Звуки В-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«Ф». Звуки Ф-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В-Ф.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«Г». Звуки Г-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«К». Звуки К-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Г-К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«Д». Звуки Д-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«Т». Звуки Т-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Д-Т</w:t>
            </w:r>
            <w:proofErr w:type="gram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«3». Звуки З-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«С». Звуки С-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3-С.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7B0A26" w:rsidRPr="007B0A26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«Л». Звуки JI-Ль. Буква «Р». Звуки Р-</w:t>
            </w:r>
            <w:proofErr w:type="spellStart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Рь</w:t>
            </w:r>
            <w:proofErr w:type="spellEnd"/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7B0A26" w:rsidP="007B0A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0A2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Р-Л.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926552" w:rsidRDefault="00926552" w:rsidP="0092655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 мягкости на письме с помощью буквы «Ь». Работа на уровне слога и односложных слов.</w:t>
            </w:r>
          </w:p>
          <w:p w:rsidR="00926552" w:rsidRPr="00926552" w:rsidRDefault="00926552" w:rsidP="0092655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 мягкости на письме с помощью буквы «Ь». Работа на уровне слова и словосочетания</w:t>
            </w:r>
          </w:p>
          <w:p w:rsidR="0093594E" w:rsidRPr="0071203D" w:rsidRDefault="00926552" w:rsidP="0092655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 мягкости на письме с помощью буквы «Ь». Работа на уровне предложений и небольшого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предмет.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действия предмета.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слов-предметов и слов-действий.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3E48FB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B74966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92655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полученных знаний и умений учащихся.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C25FD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26552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Логопедическое обследование. Обследование фонематических </w:t>
            </w: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процессов.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926552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навыков слогового и языкового анализа и синтеза.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26552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навыка чтения.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26552" w:rsidRPr="0071203D" w:rsidTr="006C25FD"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B74966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Default="00926552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навыка письма.</w:t>
            </w:r>
          </w:p>
          <w:p w:rsidR="00926552" w:rsidRPr="00926552" w:rsidRDefault="00926552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92655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 34 часа.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26552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26552" w:rsidRPr="0071203D" w:rsidTr="006C25FD">
        <w:trPr>
          <w:trHeight w:val="450"/>
        </w:trPr>
        <w:tc>
          <w:tcPr>
            <w:tcW w:w="10348" w:type="dxa"/>
            <w:gridSpan w:val="3"/>
            <w:tcBorders>
              <w:bottom w:val="nil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</w:tcPr>
          <w:p w:rsidR="00926552" w:rsidRDefault="00926552" w:rsidP="0074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</w:pPr>
          </w:p>
          <w:p w:rsidR="00926552" w:rsidRDefault="00926552" w:rsidP="0074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</w:pPr>
          </w:p>
          <w:p w:rsidR="00926552" w:rsidRDefault="00926552" w:rsidP="0074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</w:pPr>
          </w:p>
          <w:p w:rsidR="00926552" w:rsidRDefault="00926552" w:rsidP="00741D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 xml:space="preserve">Тематическое </w:t>
            </w:r>
            <w:r w:rsidRPr="0071203D"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>планирование логопед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 xml:space="preserve">ических занятий 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>обучающимися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 xml:space="preserve"> 4</w:t>
            </w:r>
            <w:r w:rsidRPr="0071203D"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 xml:space="preserve">-ого </w:t>
            </w:r>
          </w:p>
          <w:p w:rsidR="00926552" w:rsidRDefault="00926552" w:rsidP="006C2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Pr="0071203D">
              <w:rPr>
                <w:rFonts w:ascii="Times New Roman" w:eastAsia="Times New Roman" w:hAnsi="Times New Roman" w:cs="Times New Roman"/>
                <w:b/>
                <w:bCs/>
                <w:color w:val="252525"/>
                <w:sz w:val="28"/>
                <w:szCs w:val="28"/>
                <w:shd w:val="clear" w:color="auto" w:fill="FFFFFF"/>
                <w:lang w:eastAsia="ru-RU"/>
              </w:rPr>
              <w:t>ласса</w:t>
            </w:r>
          </w:p>
          <w:p w:rsidR="00926552" w:rsidRPr="006C25FD" w:rsidRDefault="00926552" w:rsidP="006C2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20B7" w:rsidRPr="0071203D" w:rsidRDefault="008920B7" w:rsidP="008920B7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391" w:type="dxa"/>
        <w:shd w:val="clear" w:color="auto" w:fill="FFFFFF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46"/>
        <w:gridCol w:w="7902"/>
        <w:gridCol w:w="1843"/>
      </w:tblGrid>
      <w:tr w:rsidR="00B74966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B74966" w:rsidRPr="0071203D" w:rsidRDefault="00B74966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B74966" w:rsidRPr="0071203D" w:rsidRDefault="00B74966" w:rsidP="00B7496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 урока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:rsidR="00B74966" w:rsidRPr="0071203D" w:rsidRDefault="006C25FD" w:rsidP="008920B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</w:tr>
      <w:tr w:rsidR="0093594E" w:rsidRPr="0071203D" w:rsidTr="005B335D">
        <w:tc>
          <w:tcPr>
            <w:tcW w:w="103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Логопедические занятия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93594E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3594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Речевые и неречевые звуки, их дифференциация.</w:t>
            </w:r>
            <w:r w:rsid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926552"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Звуки и буквы. Звукобуквенный анализ и синтез слов</w:t>
            </w:r>
            <w:r w:rsidR="0092655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93594E" w:rsidRPr="0071203D" w:rsidRDefault="004C0A8E" w:rsidP="00A83C4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93594E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926552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звуки и буквы русского языка. Способ образования гласных звуков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93594E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Гласные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А-О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уточнение артикуляции, дифференциация в устной речи и на письме.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Гласные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У-О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уточнение артикуляции, дифференциация в устной речи и на письме.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Гласные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И-У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уточнение артикуляции, дифференциация в устной речи и на письме.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Гласные Ы-И, уточнение артикуляции, дифференциация в устной речи и на письме.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А-Я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слога, слова.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У-Ю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</w:t>
            </w: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О-Ё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слога, слова.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гласных букв 1 и 2 ряда: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Э-Е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741D08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слога, слова.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гласных букв 1 и 2 ряда: Ы-И на уровне словосочетания, предложения,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Согласные звуки и буквы. Способ образования согласных звуков.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«М». Звуки М-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Буква «Н». Звуки Н-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М-Н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«Б». Звуки Б-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«П». Звуки П-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П-Б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«В». Звуки В-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«Ф». Звуки Ф-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В-Ф.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«Г». Звуки Г-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«К». Звуки К-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Г-К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«Д». Звуки Д-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«Т». Звуки Т-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Дифференциация букв и звуков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Д-Т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«3». Звуки З-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«С». Звуки С-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3-С.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Буква «Л». Звуки </w:t>
            </w:r>
            <w:proofErr w:type="gram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Л-Ль</w:t>
            </w:r>
            <w:proofErr w:type="gram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Буква «Р». Звуки Р-</w:t>
            </w:r>
            <w:proofErr w:type="spellStart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Рь</w:t>
            </w:r>
            <w:proofErr w:type="spellEnd"/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букв и звуков Р-Л.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Буква «Р». Звуки Р-</w:t>
            </w:r>
            <w:proofErr w:type="spellStart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Рь</w:t>
            </w:r>
            <w:proofErr w:type="spellEnd"/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Выделение согласного звука в середине слова.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Обозначение мягкости на письме с помощью буквы «Б». Работа на уровне слова и словосочетания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Обозначение мягкости на письме с помощью буквы «Б». Работа </w:t>
            </w: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на уровне предложений и небольшого текста.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lastRenderedPageBreak/>
              <w:t>20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полученных знаний и умений учащихся.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предмет.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действия предмета.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Дифференциация слов-предметов и слов-действий.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Слова, обозначающие признак предмета.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534A29" w:rsidRPr="00534A29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Слова-неприятели (антонимы).</w:t>
            </w:r>
          </w:p>
          <w:p w:rsidR="0093594E" w:rsidRPr="0071203D" w:rsidRDefault="00534A29" w:rsidP="00534A2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антонимов к заданному слову.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34A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предложений из заданных слов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4C0A8E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34A29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с деформированным предложением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93594E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5B335D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короткого рассказа по серии картинок.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93594E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6B6977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фонематических процессов.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B6977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навыков слогового и языкового анализа и синтеза.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B6977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навыка чтения.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6B6977" w:rsidRPr="0071203D" w:rsidTr="005B335D">
        <w:tc>
          <w:tcPr>
            <w:tcW w:w="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5B335D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Default="006B6977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120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Логопедическое обследование. Обследование навыка письма.</w:t>
            </w:r>
          </w:p>
          <w:p w:rsidR="006B6977" w:rsidRPr="006B6977" w:rsidRDefault="006B6977" w:rsidP="003E48FB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B69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  <w:proofErr w:type="gramStart"/>
            <w:r w:rsidRPr="006B69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6B697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34 часа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6B6977" w:rsidRPr="0071203D" w:rsidRDefault="006B6977" w:rsidP="008920B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C27547" w:rsidRDefault="00C2754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6B6977" w:rsidRDefault="006B6977" w:rsidP="00C03C8A">
      <w:pPr>
        <w:pStyle w:val="a3"/>
        <w:spacing w:before="0" w:beforeAutospacing="0" w:after="150" w:afterAutospacing="0"/>
        <w:rPr>
          <w:color w:val="000000"/>
          <w:sz w:val="28"/>
          <w:szCs w:val="28"/>
        </w:rPr>
      </w:pPr>
    </w:p>
    <w:p w:rsidR="0086192C" w:rsidRPr="00C03C8A" w:rsidRDefault="00032747" w:rsidP="00C03C8A">
      <w:pPr>
        <w:pStyle w:val="a3"/>
        <w:numPr>
          <w:ilvl w:val="0"/>
          <w:numId w:val="1"/>
        </w:numPr>
        <w:spacing w:before="0" w:beforeAutospacing="0" w:after="150" w:afterAutospacing="0"/>
        <w:ind w:hanging="218"/>
        <w:rPr>
          <w:b/>
          <w:color w:val="333333"/>
          <w:sz w:val="28"/>
          <w:szCs w:val="28"/>
        </w:rPr>
      </w:pPr>
      <w:r w:rsidRPr="00C03C8A">
        <w:rPr>
          <w:b/>
          <w:color w:val="333333"/>
          <w:sz w:val="28"/>
          <w:szCs w:val="28"/>
        </w:rPr>
        <w:t>Материально – техническое обеспечение коррекционного курса.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О.Б.Иншакова</w:t>
      </w:r>
      <w:proofErr w:type="spellEnd"/>
      <w:r w:rsidRPr="00C03C8A">
        <w:rPr>
          <w:color w:val="333333"/>
          <w:sz w:val="28"/>
          <w:szCs w:val="28"/>
        </w:rPr>
        <w:t>. Альбом для логопеда. – М., 2003.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И.А.Смирнова</w:t>
      </w:r>
      <w:proofErr w:type="spellEnd"/>
      <w:r w:rsidRPr="00C03C8A">
        <w:rPr>
          <w:color w:val="333333"/>
          <w:sz w:val="28"/>
          <w:szCs w:val="28"/>
        </w:rPr>
        <w:t>. Логопедический альбом для обследования фонетико-фонематической системы речи. – СПб</w:t>
      </w:r>
      <w:proofErr w:type="gramStart"/>
      <w:r w:rsidRPr="00C03C8A">
        <w:rPr>
          <w:color w:val="333333"/>
          <w:sz w:val="28"/>
          <w:szCs w:val="28"/>
        </w:rPr>
        <w:t xml:space="preserve">., </w:t>
      </w:r>
      <w:proofErr w:type="gramEnd"/>
      <w:r w:rsidRPr="00C03C8A">
        <w:rPr>
          <w:color w:val="333333"/>
          <w:sz w:val="28"/>
          <w:szCs w:val="28"/>
        </w:rPr>
        <w:t>2004.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И.Д.Коненкова</w:t>
      </w:r>
      <w:proofErr w:type="spellEnd"/>
      <w:r w:rsidRPr="00C03C8A">
        <w:rPr>
          <w:color w:val="333333"/>
          <w:sz w:val="28"/>
          <w:szCs w:val="28"/>
        </w:rPr>
        <w:t>. Обследование речи дошкольников с ЗПР. Картинный диагностический материал.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Н.И.Соколенко</w:t>
      </w:r>
      <w:proofErr w:type="spellEnd"/>
      <w:r w:rsidRPr="00C03C8A">
        <w:rPr>
          <w:color w:val="333333"/>
          <w:sz w:val="28"/>
          <w:szCs w:val="28"/>
        </w:rPr>
        <w:t>. Дидактический материал по исправлению недостатков произношения у детей. – М., 1966.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Л.Н.Ефименкова</w:t>
      </w:r>
      <w:proofErr w:type="spellEnd"/>
      <w:r w:rsidRPr="00C03C8A">
        <w:rPr>
          <w:color w:val="333333"/>
          <w:sz w:val="28"/>
          <w:szCs w:val="28"/>
        </w:rPr>
        <w:t xml:space="preserve">. Коррекция ошибок, обусловленных </w:t>
      </w:r>
      <w:proofErr w:type="spellStart"/>
      <w:r w:rsidRPr="00C03C8A">
        <w:rPr>
          <w:color w:val="333333"/>
          <w:sz w:val="28"/>
          <w:szCs w:val="28"/>
        </w:rPr>
        <w:t>несформированностью</w:t>
      </w:r>
      <w:proofErr w:type="spellEnd"/>
      <w:r w:rsidRPr="00C03C8A">
        <w:rPr>
          <w:color w:val="333333"/>
          <w:sz w:val="28"/>
          <w:szCs w:val="28"/>
        </w:rPr>
        <w:t xml:space="preserve"> фонематического слуха. Дифференциация гласных. – М., 2004.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tabs>
          <w:tab w:val="num" w:pos="142"/>
          <w:tab w:val="left" w:pos="426"/>
        </w:tabs>
        <w:spacing w:before="0" w:beforeAutospacing="0" w:after="150" w:afterAutospacing="0"/>
        <w:ind w:left="142" w:firstLine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Л.Н.Ефименкова</w:t>
      </w:r>
      <w:proofErr w:type="spellEnd"/>
      <w:r w:rsidRPr="00C03C8A">
        <w:rPr>
          <w:color w:val="333333"/>
          <w:sz w:val="28"/>
          <w:szCs w:val="28"/>
        </w:rPr>
        <w:t xml:space="preserve">. Коррекция ошибок, обусловленных </w:t>
      </w:r>
      <w:proofErr w:type="spellStart"/>
      <w:r w:rsidRPr="00C03C8A">
        <w:rPr>
          <w:color w:val="333333"/>
          <w:sz w:val="28"/>
          <w:szCs w:val="28"/>
        </w:rPr>
        <w:t>несформированностью</w:t>
      </w:r>
      <w:proofErr w:type="spellEnd"/>
      <w:r w:rsidRPr="00C03C8A">
        <w:rPr>
          <w:color w:val="333333"/>
          <w:sz w:val="28"/>
          <w:szCs w:val="28"/>
        </w:rPr>
        <w:t xml:space="preserve"> фонематического слуха. Дифференциация звонких и глухих согласных.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А.В.Ястребова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Т.П.Бессонова</w:t>
      </w:r>
      <w:proofErr w:type="spellEnd"/>
      <w:r w:rsidRPr="00C03C8A">
        <w:rPr>
          <w:color w:val="333333"/>
          <w:sz w:val="28"/>
          <w:szCs w:val="28"/>
        </w:rPr>
        <w:t>. Обучаем читать и писать без ошибок: Комплекс упражнений для работы учителей-логопедов с младшими школьниками по предупреждению и коррекции недостатков чтения и письма. – М., 2007.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Т.А.Ткаченко</w:t>
      </w:r>
      <w:proofErr w:type="spellEnd"/>
      <w:r w:rsidRPr="00C03C8A">
        <w:rPr>
          <w:color w:val="333333"/>
          <w:sz w:val="28"/>
          <w:szCs w:val="28"/>
        </w:rPr>
        <w:t>. Обучение детей творческому рассказыванию по картинам. Пособие для логопеда.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В.А.Ракитина</w:t>
      </w:r>
      <w:proofErr w:type="spellEnd"/>
      <w:r w:rsidRPr="00C03C8A">
        <w:rPr>
          <w:color w:val="333333"/>
          <w:sz w:val="28"/>
          <w:szCs w:val="28"/>
        </w:rPr>
        <w:t>. Предупреждение нарушений чтения и письма у детей младшего школьного возраста: Пособие для логопеда: Животные в загадках в алфавитном порядке.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С.Д.Дмитриев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В.С.Дмитриев</w:t>
      </w:r>
      <w:proofErr w:type="spellEnd"/>
      <w:r w:rsidRPr="00C03C8A">
        <w:rPr>
          <w:color w:val="333333"/>
          <w:sz w:val="28"/>
          <w:szCs w:val="28"/>
        </w:rPr>
        <w:t>. Занимательная коррекция письменной речи. Сборник упражнений.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Л.Н.Ефименкова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Н.Н.Садовникова</w:t>
      </w:r>
      <w:proofErr w:type="spellEnd"/>
      <w:r w:rsidRPr="00C03C8A">
        <w:rPr>
          <w:color w:val="333333"/>
          <w:sz w:val="28"/>
          <w:szCs w:val="28"/>
        </w:rPr>
        <w:t>. Формирование связной речи у детей-</w:t>
      </w:r>
      <w:proofErr w:type="spellStart"/>
      <w:r w:rsidRPr="00C03C8A">
        <w:rPr>
          <w:color w:val="333333"/>
          <w:sz w:val="28"/>
          <w:szCs w:val="28"/>
        </w:rPr>
        <w:t>олигофренов</w:t>
      </w:r>
      <w:proofErr w:type="spellEnd"/>
      <w:r w:rsidRPr="00C03C8A">
        <w:rPr>
          <w:color w:val="333333"/>
          <w:sz w:val="28"/>
          <w:szCs w:val="28"/>
        </w:rPr>
        <w:t>. – М.: «Просвещение», 1970.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Г.Ванюхина</w:t>
      </w:r>
      <w:proofErr w:type="spellEnd"/>
      <w:r w:rsidRPr="00C03C8A">
        <w:rPr>
          <w:color w:val="333333"/>
          <w:sz w:val="28"/>
          <w:szCs w:val="28"/>
        </w:rPr>
        <w:t xml:space="preserve">. </w:t>
      </w:r>
      <w:proofErr w:type="spellStart"/>
      <w:r w:rsidRPr="00C03C8A">
        <w:rPr>
          <w:color w:val="333333"/>
          <w:sz w:val="28"/>
          <w:szCs w:val="28"/>
        </w:rPr>
        <w:t>Речецветик</w:t>
      </w:r>
      <w:proofErr w:type="spellEnd"/>
      <w:r w:rsidRPr="00C03C8A">
        <w:rPr>
          <w:color w:val="333333"/>
          <w:sz w:val="28"/>
          <w:szCs w:val="28"/>
        </w:rPr>
        <w:t>. – Екатеринбург: «Уральский рабочий», 1993.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В.П.Свириденков</w:t>
      </w:r>
      <w:proofErr w:type="spellEnd"/>
      <w:r w:rsidRPr="00C03C8A">
        <w:rPr>
          <w:color w:val="333333"/>
          <w:sz w:val="28"/>
          <w:szCs w:val="28"/>
        </w:rPr>
        <w:t>. Сборник упражнений по русскому языку 5-8 классы вспомогательной школы. М.: «Просвещение» 1969.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А.И.Богомолова</w:t>
      </w:r>
      <w:proofErr w:type="spellEnd"/>
      <w:r w:rsidRPr="00C03C8A">
        <w:rPr>
          <w:color w:val="333333"/>
          <w:sz w:val="28"/>
          <w:szCs w:val="28"/>
        </w:rPr>
        <w:t>. Логопедическое пособие для занятий с детьми. – СПб</w:t>
      </w:r>
      <w:proofErr w:type="gramStart"/>
      <w:r w:rsidRPr="00C03C8A">
        <w:rPr>
          <w:color w:val="333333"/>
          <w:sz w:val="28"/>
          <w:szCs w:val="28"/>
        </w:rPr>
        <w:t xml:space="preserve">., </w:t>
      </w:r>
      <w:proofErr w:type="gramEnd"/>
      <w:r w:rsidRPr="00C03C8A">
        <w:rPr>
          <w:color w:val="333333"/>
          <w:sz w:val="28"/>
          <w:szCs w:val="28"/>
        </w:rPr>
        <w:t>1994.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. Домашняя тетрадь для закрепления произношения свистящих звуков С, </w:t>
      </w:r>
      <w:proofErr w:type="gramStart"/>
      <w:r w:rsidRPr="00C03C8A">
        <w:rPr>
          <w:color w:val="333333"/>
          <w:sz w:val="28"/>
          <w:szCs w:val="28"/>
        </w:rPr>
        <w:t>З</w:t>
      </w:r>
      <w:proofErr w:type="gramEnd"/>
      <w:r w:rsidRPr="00C03C8A">
        <w:rPr>
          <w:color w:val="333333"/>
          <w:sz w:val="28"/>
          <w:szCs w:val="28"/>
        </w:rPr>
        <w:t>, Ц. Пособие для логопедов, родителей и детей. – М., 2000.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. Домашняя тетрадь для закрепления произношения свистящих звуков </w:t>
      </w:r>
      <w:proofErr w:type="spellStart"/>
      <w:r w:rsidRPr="00C03C8A">
        <w:rPr>
          <w:color w:val="333333"/>
          <w:sz w:val="28"/>
          <w:szCs w:val="28"/>
        </w:rPr>
        <w:t>Сь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Зь</w:t>
      </w:r>
      <w:proofErr w:type="spellEnd"/>
      <w:r w:rsidRPr="00C03C8A">
        <w:rPr>
          <w:color w:val="333333"/>
          <w:sz w:val="28"/>
          <w:szCs w:val="28"/>
        </w:rPr>
        <w:t>. Пособие для логопедов, родителей и детей. – М., 2005.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lastRenderedPageBreak/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. Домашняя тетрадь для закрепления произношения шипящих звуков </w:t>
      </w:r>
      <w:proofErr w:type="gramStart"/>
      <w:r w:rsidRPr="00C03C8A">
        <w:rPr>
          <w:color w:val="333333"/>
          <w:sz w:val="28"/>
          <w:szCs w:val="28"/>
        </w:rPr>
        <w:t>Ш</w:t>
      </w:r>
      <w:proofErr w:type="gramEnd"/>
      <w:r w:rsidRPr="00C03C8A">
        <w:rPr>
          <w:color w:val="333333"/>
          <w:sz w:val="28"/>
          <w:szCs w:val="28"/>
        </w:rPr>
        <w:t>, Ж. Пособие для логопедов, родителей и детей. – М., 1998.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>. Д</w:t>
      </w:r>
      <w:r w:rsidR="00C03C8A">
        <w:rPr>
          <w:color w:val="333333"/>
          <w:sz w:val="28"/>
          <w:szCs w:val="28"/>
        </w:rPr>
        <w:t xml:space="preserve">омашняя тетрадь для закрепления </w:t>
      </w:r>
      <w:r w:rsidRPr="00C03C8A">
        <w:rPr>
          <w:color w:val="333333"/>
          <w:sz w:val="28"/>
          <w:szCs w:val="28"/>
        </w:rPr>
        <w:t>произношения шипящих звуков Ч, Щ. Пособие для логопедов, родителей и детей. – М., 2000.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>. Домашняя тетрадь для закрепления произношения звука Л. Пособие для логопедов, родителей и детей. – М., 2000.</w:t>
      </w:r>
    </w:p>
    <w:p w:rsidR="00EE1CFC" w:rsidRPr="00C03C8A" w:rsidRDefault="00EE1CFC" w:rsidP="00D44357">
      <w:pPr>
        <w:pStyle w:val="a3"/>
        <w:numPr>
          <w:ilvl w:val="0"/>
          <w:numId w:val="8"/>
        </w:numPr>
        <w:spacing w:before="0" w:beforeAutospacing="0" w:after="150" w:afterAutospacing="0"/>
        <w:rPr>
          <w:color w:val="333333"/>
          <w:sz w:val="28"/>
          <w:szCs w:val="28"/>
        </w:rPr>
      </w:pPr>
      <w:proofErr w:type="spellStart"/>
      <w:r w:rsidRPr="00C03C8A">
        <w:rPr>
          <w:color w:val="333333"/>
          <w:sz w:val="28"/>
          <w:szCs w:val="28"/>
        </w:rPr>
        <w:t>В.В.Коноваленко</w:t>
      </w:r>
      <w:proofErr w:type="spellEnd"/>
      <w:r w:rsidRPr="00C03C8A">
        <w:rPr>
          <w:color w:val="333333"/>
          <w:sz w:val="28"/>
          <w:szCs w:val="28"/>
        </w:rPr>
        <w:t xml:space="preserve">, </w:t>
      </w:r>
      <w:proofErr w:type="spellStart"/>
      <w:r w:rsidRPr="00C03C8A">
        <w:rPr>
          <w:color w:val="333333"/>
          <w:sz w:val="28"/>
          <w:szCs w:val="28"/>
        </w:rPr>
        <w:t>С.В.Коноваленко</w:t>
      </w:r>
      <w:proofErr w:type="spellEnd"/>
      <w:r w:rsidRPr="00C03C8A">
        <w:rPr>
          <w:color w:val="333333"/>
          <w:sz w:val="28"/>
          <w:szCs w:val="28"/>
        </w:rPr>
        <w:t>. Домашняя тетрадь для закрепления произношения звука</w:t>
      </w:r>
      <w:proofErr w:type="gramStart"/>
      <w:r w:rsidRPr="00C03C8A">
        <w:rPr>
          <w:color w:val="333333"/>
          <w:sz w:val="28"/>
          <w:szCs w:val="28"/>
        </w:rPr>
        <w:t xml:space="preserve"> Л</w:t>
      </w:r>
      <w:proofErr w:type="gramEnd"/>
      <w:r w:rsidRPr="00C03C8A">
        <w:rPr>
          <w:color w:val="333333"/>
          <w:sz w:val="28"/>
          <w:szCs w:val="28"/>
        </w:rPr>
        <w:t>ь. Пособие для логопедов, родителей и детей. – М., 2003.</w:t>
      </w:r>
    </w:p>
    <w:p w:rsidR="008920B7" w:rsidRPr="0071203D" w:rsidRDefault="008920B7">
      <w:pPr>
        <w:rPr>
          <w:rFonts w:ascii="Times New Roman" w:hAnsi="Times New Roman" w:cs="Times New Roman"/>
          <w:sz w:val="28"/>
          <w:szCs w:val="28"/>
        </w:rPr>
      </w:pPr>
    </w:p>
    <w:sectPr w:rsidR="008920B7" w:rsidRPr="0071203D" w:rsidSect="004C0A8E">
      <w:headerReference w:type="default" r:id="rId10"/>
      <w:pgSz w:w="11906" w:h="16838"/>
      <w:pgMar w:top="1134" w:right="850" w:bottom="113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8FB" w:rsidRDefault="003E48FB" w:rsidP="004C0A8E">
      <w:pPr>
        <w:spacing w:after="0" w:line="240" w:lineRule="auto"/>
      </w:pPr>
      <w:r>
        <w:separator/>
      </w:r>
    </w:p>
  </w:endnote>
  <w:endnote w:type="continuationSeparator" w:id="0">
    <w:p w:rsidR="003E48FB" w:rsidRDefault="003E48FB" w:rsidP="004C0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8FB" w:rsidRDefault="003E48FB" w:rsidP="004C0A8E">
      <w:pPr>
        <w:spacing w:after="0" w:line="240" w:lineRule="auto"/>
      </w:pPr>
      <w:r>
        <w:separator/>
      </w:r>
    </w:p>
  </w:footnote>
  <w:footnote w:type="continuationSeparator" w:id="0">
    <w:p w:rsidR="003E48FB" w:rsidRDefault="003E48FB" w:rsidP="004C0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427456"/>
      <w:docPartObj>
        <w:docPartGallery w:val="Page Numbers (Top of Page)"/>
        <w:docPartUnique/>
      </w:docPartObj>
    </w:sdtPr>
    <w:sdtEndPr/>
    <w:sdtContent>
      <w:p w:rsidR="003E48FB" w:rsidRDefault="003E48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3A4">
          <w:rPr>
            <w:noProof/>
          </w:rPr>
          <w:t>10</w:t>
        </w:r>
        <w:r>
          <w:fldChar w:fldCharType="end"/>
        </w:r>
      </w:p>
    </w:sdtContent>
  </w:sdt>
  <w:p w:rsidR="003E48FB" w:rsidRDefault="003E48F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91F33"/>
    <w:multiLevelType w:val="multilevel"/>
    <w:tmpl w:val="58786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7436DF"/>
    <w:multiLevelType w:val="multilevel"/>
    <w:tmpl w:val="7A1CE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96261E"/>
    <w:multiLevelType w:val="hybridMultilevel"/>
    <w:tmpl w:val="12F20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D44E7B"/>
    <w:multiLevelType w:val="multilevel"/>
    <w:tmpl w:val="0DD87D3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0D4F0C"/>
    <w:multiLevelType w:val="multilevel"/>
    <w:tmpl w:val="6E46F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00739B"/>
    <w:multiLevelType w:val="multilevel"/>
    <w:tmpl w:val="9AEA8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F71BD8"/>
    <w:multiLevelType w:val="multilevel"/>
    <w:tmpl w:val="32F09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FD449A"/>
    <w:multiLevelType w:val="multilevel"/>
    <w:tmpl w:val="14DA4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0B7"/>
    <w:rsid w:val="00032747"/>
    <w:rsid w:val="00063579"/>
    <w:rsid w:val="00090568"/>
    <w:rsid w:val="001144EC"/>
    <w:rsid w:val="003C5A85"/>
    <w:rsid w:val="003E48FB"/>
    <w:rsid w:val="00426354"/>
    <w:rsid w:val="004C0A8E"/>
    <w:rsid w:val="00534A29"/>
    <w:rsid w:val="005723A4"/>
    <w:rsid w:val="005B335D"/>
    <w:rsid w:val="005D0DBF"/>
    <w:rsid w:val="00605AB6"/>
    <w:rsid w:val="00632720"/>
    <w:rsid w:val="006B6977"/>
    <w:rsid w:val="006C25FD"/>
    <w:rsid w:val="006C6A70"/>
    <w:rsid w:val="0071203D"/>
    <w:rsid w:val="00715C29"/>
    <w:rsid w:val="00741D08"/>
    <w:rsid w:val="007B0A26"/>
    <w:rsid w:val="0086192C"/>
    <w:rsid w:val="008920B7"/>
    <w:rsid w:val="00926552"/>
    <w:rsid w:val="0093182A"/>
    <w:rsid w:val="0093594E"/>
    <w:rsid w:val="00965A3F"/>
    <w:rsid w:val="0099443A"/>
    <w:rsid w:val="009B3D00"/>
    <w:rsid w:val="00A64525"/>
    <w:rsid w:val="00A83C49"/>
    <w:rsid w:val="00AA73E8"/>
    <w:rsid w:val="00B74966"/>
    <w:rsid w:val="00C03C8A"/>
    <w:rsid w:val="00C27547"/>
    <w:rsid w:val="00C4748B"/>
    <w:rsid w:val="00C772AF"/>
    <w:rsid w:val="00CE2144"/>
    <w:rsid w:val="00CF10D4"/>
    <w:rsid w:val="00D44357"/>
    <w:rsid w:val="00D50420"/>
    <w:rsid w:val="00DD3694"/>
    <w:rsid w:val="00E34B3A"/>
    <w:rsid w:val="00E73B0C"/>
    <w:rsid w:val="00E860B1"/>
    <w:rsid w:val="00EE1CFC"/>
    <w:rsid w:val="00FA025D"/>
    <w:rsid w:val="00FA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20B7"/>
  </w:style>
  <w:style w:type="paragraph" w:styleId="a3">
    <w:name w:val="Normal (Web)"/>
    <w:basedOn w:val="a"/>
    <w:uiPriority w:val="99"/>
    <w:unhideWhenUsed/>
    <w:rsid w:val="0089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63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C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0A8E"/>
  </w:style>
  <w:style w:type="paragraph" w:styleId="a7">
    <w:name w:val="footer"/>
    <w:basedOn w:val="a"/>
    <w:link w:val="a8"/>
    <w:uiPriority w:val="99"/>
    <w:unhideWhenUsed/>
    <w:rsid w:val="004C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0A8E"/>
  </w:style>
  <w:style w:type="paragraph" w:styleId="a9">
    <w:name w:val="Balloon Text"/>
    <w:basedOn w:val="a"/>
    <w:link w:val="aa"/>
    <w:uiPriority w:val="99"/>
    <w:semiHidden/>
    <w:unhideWhenUsed/>
    <w:rsid w:val="0057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3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20B7"/>
  </w:style>
  <w:style w:type="paragraph" w:styleId="a3">
    <w:name w:val="Normal (Web)"/>
    <w:basedOn w:val="a"/>
    <w:uiPriority w:val="99"/>
    <w:unhideWhenUsed/>
    <w:rsid w:val="0089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2635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C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C0A8E"/>
  </w:style>
  <w:style w:type="paragraph" w:styleId="a7">
    <w:name w:val="footer"/>
    <w:basedOn w:val="a"/>
    <w:link w:val="a8"/>
    <w:uiPriority w:val="99"/>
    <w:unhideWhenUsed/>
    <w:rsid w:val="004C0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0A8E"/>
  </w:style>
  <w:style w:type="paragraph" w:styleId="a9">
    <w:name w:val="Balloon Text"/>
    <w:basedOn w:val="a"/>
    <w:link w:val="aa"/>
    <w:uiPriority w:val="99"/>
    <w:semiHidden/>
    <w:unhideWhenUsed/>
    <w:rsid w:val="005723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23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A7C20-2245-4AA8-91AB-2774214FB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4912</Words>
  <Characters>28002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Коргин</dc:creator>
  <cp:lastModifiedBy>Саша</cp:lastModifiedBy>
  <cp:revision>2</cp:revision>
  <cp:lastPrinted>2021-09-30T19:44:00Z</cp:lastPrinted>
  <dcterms:created xsi:type="dcterms:W3CDTF">2025-11-23T15:05:00Z</dcterms:created>
  <dcterms:modified xsi:type="dcterms:W3CDTF">2025-11-23T15:05:00Z</dcterms:modified>
</cp:coreProperties>
</file>